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D85" w:rsidRPr="00751165" w:rsidRDefault="00840D85" w:rsidP="00840D85">
      <w:pPr>
        <w:jc w:val="both"/>
        <w:rPr>
          <w:rFonts w:ascii="Arial" w:hAnsi="Arial" w:cs="Arial"/>
          <w:sz w:val="24"/>
          <w:szCs w:val="24"/>
        </w:rPr>
      </w:pPr>
      <w:bookmarkStart w:id="0" w:name="_GoBack"/>
      <w:bookmarkEnd w:id="0"/>
      <w:r>
        <w:rPr>
          <w:rFonts w:ascii="Arial" w:hAnsi="Arial" w:cs="Arial"/>
          <w:sz w:val="24"/>
          <w:szCs w:val="24"/>
        </w:rPr>
        <w:t>Appendix G</w:t>
      </w:r>
      <w:r w:rsidRPr="00751165">
        <w:rPr>
          <w:rFonts w:ascii="Arial" w:hAnsi="Arial" w:cs="Arial"/>
          <w:sz w:val="24"/>
          <w:szCs w:val="24"/>
        </w:rPr>
        <w:t>: NO SPRAY SITES</w:t>
      </w:r>
    </w:p>
    <w:p w:rsidR="00840D85" w:rsidRPr="00751165" w:rsidRDefault="00840D85" w:rsidP="00840D85">
      <w:pPr>
        <w:jc w:val="both"/>
        <w:rPr>
          <w:rFonts w:ascii="Arial" w:hAnsi="Arial" w:cs="Arial"/>
        </w:rPr>
      </w:pPr>
      <w:r w:rsidRPr="00751165">
        <w:rPr>
          <w:rFonts w:ascii="Arial" w:hAnsi="Arial" w:cs="Arial"/>
        </w:rPr>
        <w:t>Jefferson County may allow landowners to pos</w:t>
      </w:r>
      <w:r w:rsidR="002E01B8">
        <w:rPr>
          <w:rFonts w:ascii="Arial" w:hAnsi="Arial" w:cs="Arial"/>
        </w:rPr>
        <w:t>e their land as a “No Spray Zone</w:t>
      </w:r>
      <w:r w:rsidRPr="00751165">
        <w:rPr>
          <w:rFonts w:ascii="Arial" w:hAnsi="Arial" w:cs="Arial"/>
        </w:rPr>
        <w:t>”.</w:t>
      </w:r>
    </w:p>
    <w:p w:rsidR="00840D85" w:rsidRPr="00751165" w:rsidRDefault="00840D85" w:rsidP="00840D85">
      <w:pPr>
        <w:jc w:val="both"/>
        <w:rPr>
          <w:rFonts w:ascii="Arial" w:hAnsi="Arial" w:cs="Arial"/>
        </w:rPr>
      </w:pPr>
      <w:r w:rsidRPr="00751165">
        <w:rPr>
          <w:rFonts w:ascii="Arial" w:hAnsi="Arial" w:cs="Arial"/>
        </w:rPr>
        <w:t>The following conditions will be met:</w:t>
      </w:r>
    </w:p>
    <w:p w:rsidR="00840D85" w:rsidRPr="00751165" w:rsidRDefault="00013A7E" w:rsidP="00840D85">
      <w:pPr>
        <w:pStyle w:val="ListParagraph"/>
        <w:numPr>
          <w:ilvl w:val="0"/>
          <w:numId w:val="3"/>
        </w:numPr>
        <w:contextualSpacing w:val="0"/>
        <w:jc w:val="both"/>
        <w:rPr>
          <w:rFonts w:ascii="Arial" w:hAnsi="Arial" w:cs="Arial"/>
        </w:rPr>
      </w:pPr>
      <w:r>
        <w:rPr>
          <w:rFonts w:ascii="Arial" w:hAnsi="Arial" w:cs="Arial"/>
        </w:rPr>
        <w:t xml:space="preserve">Complete permit with notarized signature. </w:t>
      </w:r>
      <w:r w:rsidR="00840D85" w:rsidRPr="00751165">
        <w:rPr>
          <w:rFonts w:ascii="Arial" w:hAnsi="Arial" w:cs="Arial"/>
        </w:rPr>
        <w:t>Proof there is a permanent resident on the property with medical sensitivity to herbicides.</w:t>
      </w:r>
    </w:p>
    <w:p w:rsidR="00840D85" w:rsidRPr="00751165" w:rsidRDefault="00840D85" w:rsidP="00840D85">
      <w:pPr>
        <w:pStyle w:val="ListParagraph"/>
        <w:numPr>
          <w:ilvl w:val="0"/>
          <w:numId w:val="3"/>
        </w:numPr>
        <w:contextualSpacing w:val="0"/>
        <w:jc w:val="both"/>
        <w:rPr>
          <w:rFonts w:ascii="Arial" w:hAnsi="Arial" w:cs="Arial"/>
        </w:rPr>
      </w:pPr>
      <w:r w:rsidRPr="00751165">
        <w:rPr>
          <w:rFonts w:ascii="Arial" w:hAnsi="Arial" w:cs="Arial"/>
        </w:rPr>
        <w:t>The private property contains special vegetation or habitat considerations.  Documentation is necessary.</w:t>
      </w:r>
    </w:p>
    <w:p w:rsidR="00840D85" w:rsidRPr="00751165" w:rsidRDefault="00840D85" w:rsidP="00840D85">
      <w:pPr>
        <w:pStyle w:val="ListParagraph"/>
        <w:numPr>
          <w:ilvl w:val="0"/>
          <w:numId w:val="3"/>
        </w:numPr>
        <w:contextualSpacing w:val="0"/>
        <w:jc w:val="both"/>
        <w:rPr>
          <w:rFonts w:ascii="Arial" w:hAnsi="Arial" w:cs="Arial"/>
        </w:rPr>
      </w:pPr>
      <w:r w:rsidRPr="00751165">
        <w:rPr>
          <w:rFonts w:ascii="Arial" w:hAnsi="Arial" w:cs="Arial"/>
        </w:rPr>
        <w:t>The landowner has on  file with the County Weed Board a weed management plan containing the following information:</w:t>
      </w:r>
    </w:p>
    <w:p w:rsidR="00840D85" w:rsidRPr="00751165" w:rsidRDefault="00840D85" w:rsidP="00840D85">
      <w:pPr>
        <w:ind w:left="720"/>
        <w:jc w:val="both"/>
        <w:rPr>
          <w:rFonts w:ascii="Arial" w:hAnsi="Arial" w:cs="Arial"/>
        </w:rPr>
      </w:pPr>
      <w:r w:rsidRPr="00751165">
        <w:rPr>
          <w:rFonts w:ascii="Arial" w:hAnsi="Arial" w:cs="Arial"/>
        </w:rPr>
        <w:t>(Information required in parts a, b, c, and d may be combined into one map.)</w:t>
      </w:r>
    </w:p>
    <w:p w:rsidR="00840D85" w:rsidRPr="00751165" w:rsidRDefault="00840D85" w:rsidP="00840D85">
      <w:pPr>
        <w:pStyle w:val="ListParagraph"/>
        <w:numPr>
          <w:ilvl w:val="1"/>
          <w:numId w:val="2"/>
        </w:numPr>
        <w:contextualSpacing w:val="0"/>
        <w:jc w:val="both"/>
        <w:rPr>
          <w:rFonts w:ascii="Arial" w:hAnsi="Arial" w:cs="Arial"/>
        </w:rPr>
      </w:pPr>
      <w:r w:rsidRPr="00751165">
        <w:rPr>
          <w:rFonts w:ascii="Arial" w:hAnsi="Arial" w:cs="Arial"/>
        </w:rPr>
        <w:t>Plat or map of the property AND legal description.</w:t>
      </w:r>
    </w:p>
    <w:p w:rsidR="00840D85" w:rsidRPr="00751165" w:rsidRDefault="00840D85" w:rsidP="00840D85">
      <w:pPr>
        <w:pStyle w:val="ListParagraph"/>
        <w:numPr>
          <w:ilvl w:val="1"/>
          <w:numId w:val="2"/>
        </w:numPr>
        <w:contextualSpacing w:val="0"/>
        <w:jc w:val="both"/>
        <w:rPr>
          <w:rFonts w:ascii="Arial" w:hAnsi="Arial" w:cs="Arial"/>
        </w:rPr>
      </w:pPr>
      <w:r w:rsidRPr="00751165">
        <w:rPr>
          <w:rFonts w:ascii="Arial" w:hAnsi="Arial" w:cs="Arial"/>
        </w:rPr>
        <w:t>A Map detailing all right-of-ways and entrance driveways on the property.</w:t>
      </w:r>
    </w:p>
    <w:p w:rsidR="00840D85" w:rsidRPr="00751165" w:rsidRDefault="00840D85" w:rsidP="00840D85">
      <w:pPr>
        <w:pStyle w:val="ListParagraph"/>
        <w:numPr>
          <w:ilvl w:val="1"/>
          <w:numId w:val="2"/>
        </w:numPr>
        <w:contextualSpacing w:val="0"/>
        <w:jc w:val="both"/>
        <w:rPr>
          <w:rFonts w:ascii="Arial" w:hAnsi="Arial" w:cs="Arial"/>
        </w:rPr>
      </w:pPr>
      <w:r w:rsidRPr="00751165">
        <w:rPr>
          <w:rFonts w:ascii="Arial" w:hAnsi="Arial" w:cs="Arial"/>
        </w:rPr>
        <w:t>A map detailing the species, acreage, and location of noxious weeds on the property.</w:t>
      </w:r>
    </w:p>
    <w:p w:rsidR="00840D85" w:rsidRPr="00751165" w:rsidRDefault="00840D85" w:rsidP="00840D85">
      <w:pPr>
        <w:pStyle w:val="ListParagraph"/>
        <w:numPr>
          <w:ilvl w:val="1"/>
          <w:numId w:val="2"/>
        </w:numPr>
        <w:contextualSpacing w:val="0"/>
        <w:jc w:val="both"/>
        <w:rPr>
          <w:rFonts w:ascii="Arial" w:hAnsi="Arial" w:cs="Arial"/>
        </w:rPr>
      </w:pPr>
      <w:r w:rsidRPr="00751165">
        <w:rPr>
          <w:rFonts w:ascii="Arial" w:hAnsi="Arial" w:cs="Arial"/>
        </w:rPr>
        <w:t>A map detailing any water courses such as rivers, streams, irrigation ditches, sloughs that traverse the property and enters adjacent lands.</w:t>
      </w:r>
    </w:p>
    <w:p w:rsidR="00840D85" w:rsidRPr="00751165" w:rsidRDefault="00840D85" w:rsidP="00840D85">
      <w:pPr>
        <w:pStyle w:val="ListParagraph"/>
        <w:numPr>
          <w:ilvl w:val="1"/>
          <w:numId w:val="2"/>
        </w:numPr>
        <w:contextualSpacing w:val="0"/>
        <w:jc w:val="both"/>
        <w:rPr>
          <w:rFonts w:ascii="Arial" w:hAnsi="Arial" w:cs="Arial"/>
        </w:rPr>
      </w:pPr>
      <w:r w:rsidRPr="00751165">
        <w:rPr>
          <w:rFonts w:ascii="Arial" w:hAnsi="Arial" w:cs="Arial"/>
        </w:rPr>
        <w:t>A statement giving the typical wind direction at the property.</w:t>
      </w:r>
    </w:p>
    <w:p w:rsidR="00840D85" w:rsidRPr="00751165" w:rsidRDefault="00840D85" w:rsidP="00840D85">
      <w:pPr>
        <w:pStyle w:val="ListParagraph"/>
        <w:numPr>
          <w:ilvl w:val="1"/>
          <w:numId w:val="2"/>
        </w:numPr>
        <w:contextualSpacing w:val="0"/>
        <w:jc w:val="both"/>
        <w:rPr>
          <w:rFonts w:ascii="Arial" w:hAnsi="Arial" w:cs="Arial"/>
        </w:rPr>
      </w:pPr>
      <w:r w:rsidRPr="00751165">
        <w:rPr>
          <w:rFonts w:ascii="Arial" w:hAnsi="Arial" w:cs="Arial"/>
        </w:rPr>
        <w:t>A detailed plan stating how weeds on the property will be controlled.</w:t>
      </w:r>
    </w:p>
    <w:p w:rsidR="00840D85" w:rsidRPr="00751165" w:rsidRDefault="00840D85" w:rsidP="00840D85">
      <w:pPr>
        <w:pStyle w:val="ListParagraph"/>
        <w:numPr>
          <w:ilvl w:val="2"/>
          <w:numId w:val="2"/>
        </w:numPr>
        <w:contextualSpacing w:val="0"/>
        <w:jc w:val="both"/>
        <w:rPr>
          <w:rFonts w:ascii="Arial" w:hAnsi="Arial" w:cs="Arial"/>
        </w:rPr>
      </w:pPr>
      <w:r w:rsidRPr="00751165">
        <w:rPr>
          <w:rFonts w:ascii="Arial" w:hAnsi="Arial" w:cs="Arial"/>
        </w:rPr>
        <w:t>How neighboring property will be protected.</w:t>
      </w:r>
    </w:p>
    <w:p w:rsidR="00840D85" w:rsidRPr="00751165" w:rsidRDefault="00840D85" w:rsidP="00840D85">
      <w:pPr>
        <w:pStyle w:val="ListParagraph"/>
        <w:numPr>
          <w:ilvl w:val="2"/>
          <w:numId w:val="2"/>
        </w:numPr>
        <w:contextualSpacing w:val="0"/>
        <w:jc w:val="both"/>
        <w:rPr>
          <w:rFonts w:ascii="Arial" w:hAnsi="Arial" w:cs="Arial"/>
        </w:rPr>
      </w:pPr>
      <w:r w:rsidRPr="00751165">
        <w:rPr>
          <w:rFonts w:ascii="Arial" w:hAnsi="Arial" w:cs="Arial"/>
        </w:rPr>
        <w:t>Methods of control may be chemical, biological, mechanical, cultural or other documented methods approved by the board.</w:t>
      </w:r>
    </w:p>
    <w:p w:rsidR="00840D85" w:rsidRPr="00751165" w:rsidRDefault="00840D85" w:rsidP="00840D85">
      <w:pPr>
        <w:pStyle w:val="ListParagraph"/>
        <w:numPr>
          <w:ilvl w:val="1"/>
          <w:numId w:val="2"/>
        </w:numPr>
        <w:contextualSpacing w:val="0"/>
        <w:jc w:val="both"/>
        <w:rPr>
          <w:rFonts w:ascii="Arial" w:hAnsi="Arial" w:cs="Arial"/>
        </w:rPr>
      </w:pPr>
      <w:r w:rsidRPr="00751165">
        <w:rPr>
          <w:rFonts w:ascii="Arial" w:hAnsi="Arial" w:cs="Arial"/>
        </w:rPr>
        <w:t>A signed letter from the Montana Department of Transportation stating an agreement with the control method to be used along state right-of-ways.</w:t>
      </w:r>
    </w:p>
    <w:p w:rsidR="00840D85" w:rsidRPr="00411678" w:rsidRDefault="006C34FD" w:rsidP="00840D85">
      <w:pPr>
        <w:pStyle w:val="ListParagraph"/>
        <w:numPr>
          <w:ilvl w:val="0"/>
          <w:numId w:val="3"/>
        </w:numPr>
        <w:jc w:val="both"/>
        <w:rPr>
          <w:rFonts w:ascii="Arial" w:hAnsi="Arial" w:cs="Arial"/>
        </w:rPr>
      </w:pPr>
      <w:r>
        <w:rPr>
          <w:rFonts w:ascii="Arial" w:hAnsi="Arial" w:cs="Arial"/>
        </w:rPr>
        <w:t xml:space="preserve">The Jefferson County Weed District </w:t>
      </w:r>
      <w:r w:rsidR="00840D85" w:rsidRPr="00411678">
        <w:rPr>
          <w:rFonts w:ascii="Arial" w:hAnsi="Arial" w:cs="Arial"/>
        </w:rPr>
        <w:t xml:space="preserve">will </w:t>
      </w:r>
      <w:r>
        <w:rPr>
          <w:rFonts w:ascii="Arial" w:hAnsi="Arial" w:cs="Arial"/>
        </w:rPr>
        <w:t xml:space="preserve">provide one set of signs to the property owner </w:t>
      </w:r>
      <w:r w:rsidR="00840D85" w:rsidRPr="00411678">
        <w:rPr>
          <w:rFonts w:ascii="Arial" w:hAnsi="Arial" w:cs="Arial"/>
        </w:rPr>
        <w:t xml:space="preserve">with the wording </w:t>
      </w:r>
      <w:r w:rsidR="00840D85">
        <w:rPr>
          <w:rFonts w:ascii="Arial" w:hAnsi="Arial" w:cs="Arial"/>
        </w:rPr>
        <w:t xml:space="preserve">  </w:t>
      </w:r>
      <w:r w:rsidR="00F31557">
        <w:rPr>
          <w:rFonts w:ascii="Arial" w:hAnsi="Arial" w:cs="Arial"/>
        </w:rPr>
        <w:t>“NO SPRAY ZONE</w:t>
      </w:r>
      <w:r w:rsidR="00840D85" w:rsidRPr="00411678">
        <w:rPr>
          <w:rFonts w:ascii="Arial" w:hAnsi="Arial" w:cs="Arial"/>
        </w:rPr>
        <w:t>”.</w:t>
      </w:r>
    </w:p>
    <w:p w:rsidR="00840D85" w:rsidRPr="00751165" w:rsidRDefault="00840D85" w:rsidP="00840D85">
      <w:pPr>
        <w:pStyle w:val="ListParagraph"/>
        <w:numPr>
          <w:ilvl w:val="1"/>
          <w:numId w:val="3"/>
        </w:numPr>
        <w:contextualSpacing w:val="0"/>
        <w:jc w:val="both"/>
        <w:rPr>
          <w:rFonts w:ascii="Arial" w:hAnsi="Arial" w:cs="Arial"/>
        </w:rPr>
      </w:pPr>
      <w:r w:rsidRPr="00751165">
        <w:rPr>
          <w:rFonts w:ascii="Arial" w:hAnsi="Arial" w:cs="Arial"/>
        </w:rPr>
        <w:t>A sign will be placed on each corner of the property.  Along roads, a sign will be posted at each end of the property adjacent to the road and at any driveway leading onto the property.</w:t>
      </w:r>
    </w:p>
    <w:p w:rsidR="00840D85" w:rsidRPr="00751165" w:rsidRDefault="00840D85" w:rsidP="00840D85">
      <w:pPr>
        <w:pStyle w:val="ListParagraph"/>
        <w:numPr>
          <w:ilvl w:val="0"/>
          <w:numId w:val="3"/>
        </w:numPr>
        <w:contextualSpacing w:val="0"/>
        <w:jc w:val="both"/>
        <w:rPr>
          <w:rFonts w:ascii="Arial" w:hAnsi="Arial" w:cs="Arial"/>
        </w:rPr>
      </w:pPr>
      <w:r w:rsidRPr="00751165">
        <w:rPr>
          <w:rFonts w:ascii="Arial" w:hAnsi="Arial" w:cs="Arial"/>
        </w:rPr>
        <w:t>The landowner agrees to inspection of the property should problems or complaints be filed.</w:t>
      </w:r>
    </w:p>
    <w:p w:rsidR="00840D85" w:rsidRPr="004B4A8C" w:rsidRDefault="00840D85" w:rsidP="00840D85">
      <w:pPr>
        <w:pStyle w:val="ListParagraph"/>
        <w:numPr>
          <w:ilvl w:val="0"/>
          <w:numId w:val="3"/>
        </w:numPr>
        <w:contextualSpacing w:val="0"/>
        <w:jc w:val="both"/>
        <w:rPr>
          <w:rFonts w:ascii="Arial" w:hAnsi="Arial" w:cs="Arial"/>
        </w:rPr>
      </w:pPr>
      <w:r w:rsidRPr="00751165">
        <w:rPr>
          <w:rFonts w:ascii="Arial" w:hAnsi="Arial" w:cs="Arial"/>
        </w:rPr>
        <w:t xml:space="preserve">The landowner agrees that the County Weed Board will order removal of any plant found that is listed on the State Noxious Weed List, Priority 1A, 1B, or 2A. </w:t>
      </w:r>
    </w:p>
    <w:p w:rsidR="00840D85" w:rsidRDefault="00840D85" w:rsidP="006C5ECC">
      <w:pPr>
        <w:jc w:val="center"/>
        <w:rPr>
          <w:sz w:val="24"/>
          <w:szCs w:val="24"/>
        </w:rPr>
      </w:pPr>
    </w:p>
    <w:p w:rsidR="00B753A1" w:rsidRDefault="006C5ECC" w:rsidP="006C5ECC">
      <w:pPr>
        <w:jc w:val="center"/>
        <w:rPr>
          <w:sz w:val="24"/>
          <w:szCs w:val="24"/>
        </w:rPr>
      </w:pPr>
      <w:r>
        <w:rPr>
          <w:sz w:val="24"/>
          <w:szCs w:val="24"/>
        </w:rPr>
        <w:lastRenderedPageBreak/>
        <w:t>NOXIOUS WEED CONTROL PERMIT</w:t>
      </w:r>
    </w:p>
    <w:p w:rsidR="006C5ECC" w:rsidRDefault="006C5ECC" w:rsidP="006C5ECC">
      <w:pPr>
        <w:jc w:val="center"/>
        <w:rPr>
          <w:sz w:val="24"/>
          <w:szCs w:val="24"/>
        </w:rPr>
      </w:pPr>
      <w:r>
        <w:rPr>
          <w:sz w:val="24"/>
          <w:szCs w:val="24"/>
        </w:rPr>
        <w:t xml:space="preserve">On </w:t>
      </w:r>
      <w:proofErr w:type="spellStart"/>
      <w:r>
        <w:rPr>
          <w:sz w:val="24"/>
          <w:szCs w:val="24"/>
        </w:rPr>
        <w:t>this______________________day</w:t>
      </w:r>
      <w:proofErr w:type="spellEnd"/>
      <w:r>
        <w:rPr>
          <w:sz w:val="24"/>
          <w:szCs w:val="24"/>
        </w:rPr>
        <w:t xml:space="preserve"> of_______________________20___</w:t>
      </w:r>
    </w:p>
    <w:p w:rsidR="006C5ECC" w:rsidRDefault="006C5ECC" w:rsidP="006C5ECC">
      <w:pPr>
        <w:ind w:hanging="360"/>
        <w:rPr>
          <w:sz w:val="24"/>
          <w:szCs w:val="24"/>
        </w:rPr>
      </w:pPr>
      <w:r>
        <w:rPr>
          <w:sz w:val="24"/>
          <w:szCs w:val="24"/>
        </w:rPr>
        <w:t>APPLICANT</w:t>
      </w:r>
      <w:proofErr w:type="gramStart"/>
      <w:r>
        <w:rPr>
          <w:sz w:val="24"/>
          <w:szCs w:val="24"/>
        </w:rPr>
        <w:t>:_</w:t>
      </w:r>
      <w:proofErr w:type="gramEnd"/>
      <w:r>
        <w:rPr>
          <w:sz w:val="24"/>
          <w:szCs w:val="24"/>
        </w:rPr>
        <w:t>______________________________________________________________________</w:t>
      </w:r>
    </w:p>
    <w:p w:rsidR="006C5ECC" w:rsidRDefault="006C5ECC" w:rsidP="006C5ECC">
      <w:pPr>
        <w:ind w:hanging="360"/>
        <w:rPr>
          <w:sz w:val="24"/>
          <w:szCs w:val="24"/>
        </w:rPr>
      </w:pPr>
      <w:r>
        <w:rPr>
          <w:sz w:val="24"/>
          <w:szCs w:val="24"/>
        </w:rPr>
        <w:t>Of______________________________________________________________________________</w:t>
      </w:r>
    </w:p>
    <w:p w:rsidR="006C5ECC" w:rsidRDefault="006C5ECC" w:rsidP="006C5ECC">
      <w:pPr>
        <w:ind w:hanging="360"/>
        <w:rPr>
          <w:sz w:val="24"/>
          <w:szCs w:val="24"/>
        </w:rPr>
      </w:pPr>
      <w:proofErr w:type="gramStart"/>
      <w:r>
        <w:rPr>
          <w:sz w:val="24"/>
          <w:szCs w:val="24"/>
        </w:rPr>
        <w:t>do</w:t>
      </w:r>
      <w:proofErr w:type="gramEnd"/>
      <w:r>
        <w:rPr>
          <w:sz w:val="24"/>
          <w:szCs w:val="24"/>
        </w:rPr>
        <w:t xml:space="preserve"> ow</w:t>
      </w:r>
      <w:r w:rsidR="00023C3D">
        <w:rPr>
          <w:sz w:val="24"/>
          <w:szCs w:val="24"/>
        </w:rPr>
        <w:t>n or control property in Jefferson</w:t>
      </w:r>
      <w:r>
        <w:rPr>
          <w:sz w:val="24"/>
          <w:szCs w:val="24"/>
        </w:rPr>
        <w:t xml:space="preserve"> County property (s) located in:</w:t>
      </w:r>
    </w:p>
    <w:p w:rsidR="006C5ECC" w:rsidRDefault="006C5ECC" w:rsidP="006C5ECC">
      <w:pPr>
        <w:ind w:hanging="360"/>
        <w:jc w:val="center"/>
        <w:rPr>
          <w:b/>
          <w:sz w:val="24"/>
          <w:szCs w:val="24"/>
        </w:rPr>
      </w:pPr>
      <w:r w:rsidRPr="006C5ECC">
        <w:rPr>
          <w:b/>
          <w:sz w:val="24"/>
          <w:szCs w:val="24"/>
        </w:rPr>
        <w:t>SECTION</w:t>
      </w:r>
      <w:proofErr w:type="gramStart"/>
      <w:r w:rsidRPr="006C5ECC">
        <w:rPr>
          <w:b/>
          <w:sz w:val="24"/>
          <w:szCs w:val="24"/>
        </w:rPr>
        <w:t>:_</w:t>
      </w:r>
      <w:proofErr w:type="gramEnd"/>
      <w:r w:rsidRPr="006C5ECC">
        <w:rPr>
          <w:b/>
          <w:sz w:val="24"/>
          <w:szCs w:val="24"/>
        </w:rPr>
        <w:t>_________  TOWNSHIP:__________ RANGE:__________</w:t>
      </w:r>
    </w:p>
    <w:p w:rsidR="006C5ECC" w:rsidRDefault="006C5ECC" w:rsidP="006C5ECC">
      <w:pPr>
        <w:ind w:hanging="360"/>
        <w:rPr>
          <w:sz w:val="24"/>
          <w:szCs w:val="24"/>
        </w:rPr>
      </w:pPr>
      <w:proofErr w:type="gramStart"/>
      <w:r>
        <w:rPr>
          <w:sz w:val="24"/>
          <w:szCs w:val="24"/>
        </w:rPr>
        <w:t>And more particularly described as:</w:t>
      </w:r>
      <w:proofErr w:type="gramEnd"/>
    </w:p>
    <w:p w:rsidR="006C5ECC" w:rsidRDefault="006C5ECC" w:rsidP="006C5ECC">
      <w:pPr>
        <w:ind w:hanging="360"/>
        <w:rPr>
          <w:sz w:val="24"/>
          <w:szCs w:val="24"/>
        </w:rPr>
      </w:pPr>
      <w:r>
        <w:rPr>
          <w:sz w:val="24"/>
          <w:szCs w:val="24"/>
        </w:rPr>
        <w:tab/>
        <w:t>______________________________________________________________________________________________________________________________________________________________</w:t>
      </w:r>
    </w:p>
    <w:p w:rsidR="006C5ECC" w:rsidRDefault="006C5ECC" w:rsidP="006C5ECC">
      <w:pPr>
        <w:ind w:hanging="360"/>
        <w:rPr>
          <w:sz w:val="24"/>
          <w:szCs w:val="24"/>
        </w:rPr>
      </w:pPr>
      <w:r>
        <w:rPr>
          <w:sz w:val="24"/>
          <w:szCs w:val="24"/>
        </w:rPr>
        <w:t>I will provide continual noxious weed control on said property (s). I will provide, at no expense to Jefferson County, all labor, materials and incidentals necessary to control all noxious weeds listed on the latest Jefferson County Noxious Weed list.  I understand, without prior notice, that Jefferson County Weed Board will inspect said property (s).</w:t>
      </w:r>
    </w:p>
    <w:p w:rsidR="006C5ECC" w:rsidRDefault="006C5ECC" w:rsidP="006C5ECC">
      <w:pPr>
        <w:ind w:hanging="360"/>
        <w:rPr>
          <w:sz w:val="24"/>
          <w:szCs w:val="24"/>
        </w:rPr>
      </w:pPr>
      <w:r>
        <w:rPr>
          <w:sz w:val="24"/>
          <w:szCs w:val="24"/>
        </w:rPr>
        <w:tab/>
      </w:r>
      <w:r>
        <w:rPr>
          <w:sz w:val="24"/>
          <w:szCs w:val="24"/>
        </w:rPr>
        <w:tab/>
        <w:t>OUTLINE--- METHOD OF CONTROL:</w:t>
      </w:r>
    </w:p>
    <w:p w:rsidR="006C5ECC" w:rsidRDefault="006C5ECC" w:rsidP="006C5ECC">
      <w:pPr>
        <w:rPr>
          <w:sz w:val="24"/>
          <w:szCs w:val="24"/>
        </w:rPr>
      </w:pPr>
      <w:r>
        <w:rPr>
          <w:sz w:val="24"/>
          <w:szCs w:val="24"/>
        </w:rPr>
        <w:t>______________________________________________________________________________________________________________________________________________________________</w:t>
      </w:r>
    </w:p>
    <w:p w:rsidR="006C5ECC" w:rsidRDefault="006C5ECC" w:rsidP="006C5ECC">
      <w:pPr>
        <w:rPr>
          <w:sz w:val="24"/>
          <w:szCs w:val="24"/>
        </w:rPr>
      </w:pPr>
      <w:r>
        <w:rPr>
          <w:sz w:val="24"/>
          <w:szCs w:val="24"/>
        </w:rPr>
        <w:tab/>
        <w:t>TIME THAT CONTROL WILL OCCUR:</w:t>
      </w:r>
    </w:p>
    <w:p w:rsidR="006C5ECC" w:rsidRDefault="006C5ECC" w:rsidP="006C5ECC">
      <w:pPr>
        <w:rPr>
          <w:sz w:val="24"/>
          <w:szCs w:val="24"/>
        </w:rPr>
      </w:pPr>
      <w:r>
        <w:rPr>
          <w:sz w:val="24"/>
          <w:szCs w:val="24"/>
        </w:rPr>
        <w:t>______________________________________________________________________________</w:t>
      </w:r>
    </w:p>
    <w:p w:rsidR="006C5ECC" w:rsidRDefault="006C5ECC" w:rsidP="006C5ECC">
      <w:pPr>
        <w:rPr>
          <w:sz w:val="24"/>
          <w:szCs w:val="24"/>
        </w:rPr>
      </w:pPr>
      <w:r>
        <w:rPr>
          <w:sz w:val="24"/>
          <w:szCs w:val="24"/>
        </w:rPr>
        <w:t xml:space="preserve">If noxious weeds are not controlled, Jefferson County will terminate this Permit </w:t>
      </w:r>
      <w:r w:rsidRPr="006C5ECC">
        <w:rPr>
          <w:b/>
          <w:sz w:val="24"/>
          <w:szCs w:val="24"/>
        </w:rPr>
        <w:t>immediately</w:t>
      </w:r>
      <w:r>
        <w:rPr>
          <w:sz w:val="24"/>
          <w:szCs w:val="24"/>
        </w:rPr>
        <w:t xml:space="preserve"> and notice will be served that the County will initiate the control measures it deems necessary within thirty (30) days.</w:t>
      </w:r>
    </w:p>
    <w:p w:rsidR="006C5ECC" w:rsidRDefault="006C5ECC" w:rsidP="006C5ECC">
      <w:pPr>
        <w:rPr>
          <w:sz w:val="24"/>
          <w:szCs w:val="24"/>
        </w:rPr>
      </w:pPr>
      <w:r>
        <w:rPr>
          <w:b/>
          <w:sz w:val="24"/>
          <w:szCs w:val="24"/>
        </w:rPr>
        <w:t xml:space="preserve">7-22-2153 (b) </w:t>
      </w:r>
      <w:r>
        <w:rPr>
          <w:sz w:val="24"/>
          <w:szCs w:val="24"/>
        </w:rPr>
        <w:t xml:space="preserve">states: Failing to provide alternative weed control within the time specified is guilty of a misdemeanor, and upon conviction shall </w:t>
      </w:r>
      <w:proofErr w:type="spellStart"/>
      <w:r>
        <w:rPr>
          <w:sz w:val="24"/>
          <w:szCs w:val="24"/>
        </w:rPr>
        <w:t>e</w:t>
      </w:r>
      <w:proofErr w:type="spellEnd"/>
      <w:r>
        <w:rPr>
          <w:sz w:val="24"/>
          <w:szCs w:val="24"/>
        </w:rPr>
        <w:t xml:space="preserve"> sentenced pursuant to </w:t>
      </w:r>
      <w:r>
        <w:rPr>
          <w:b/>
          <w:sz w:val="24"/>
          <w:szCs w:val="24"/>
        </w:rPr>
        <w:t>46-18</w:t>
      </w:r>
      <w:r w:rsidR="00735728">
        <w:rPr>
          <w:b/>
          <w:sz w:val="24"/>
          <w:szCs w:val="24"/>
        </w:rPr>
        <w:t xml:space="preserve">-121 </w:t>
      </w:r>
      <w:r w:rsidR="00735728" w:rsidRPr="00735728">
        <w:rPr>
          <w:sz w:val="24"/>
          <w:szCs w:val="24"/>
        </w:rPr>
        <w:t>and assessed the cost of weed control provided by the board.  A second</w:t>
      </w:r>
      <w:r w:rsidR="00735728">
        <w:rPr>
          <w:sz w:val="24"/>
          <w:szCs w:val="24"/>
        </w:rPr>
        <w:t xml:space="preserve"> conviction is punishable by a fine of </w:t>
      </w:r>
      <w:proofErr w:type="gramStart"/>
      <w:r w:rsidR="00735728">
        <w:rPr>
          <w:sz w:val="24"/>
          <w:szCs w:val="24"/>
        </w:rPr>
        <w:t>not</w:t>
      </w:r>
      <w:proofErr w:type="gramEnd"/>
      <w:r w:rsidR="00735728">
        <w:rPr>
          <w:sz w:val="24"/>
          <w:szCs w:val="24"/>
        </w:rPr>
        <w:t xml:space="preserve"> less than $500 or more than $2000, plus the cost of weed control provided by the board.</w:t>
      </w:r>
      <w:r w:rsidR="00176C8E">
        <w:rPr>
          <w:sz w:val="24"/>
          <w:szCs w:val="24"/>
        </w:rPr>
        <w:t xml:space="preserve"> </w:t>
      </w:r>
    </w:p>
    <w:p w:rsidR="00176C8E" w:rsidRDefault="00176C8E" w:rsidP="006C5ECC">
      <w:pPr>
        <w:rPr>
          <w:sz w:val="24"/>
          <w:szCs w:val="24"/>
        </w:rPr>
      </w:pPr>
      <w:r>
        <w:rPr>
          <w:sz w:val="24"/>
          <w:szCs w:val="24"/>
        </w:rPr>
        <w:tab/>
        <w:t>Applicant hereby agrees to the following conditions:</w:t>
      </w:r>
    </w:p>
    <w:p w:rsidR="00176C8E" w:rsidRDefault="00176C8E" w:rsidP="00176C8E">
      <w:pPr>
        <w:pStyle w:val="ListParagraph"/>
        <w:numPr>
          <w:ilvl w:val="0"/>
          <w:numId w:val="1"/>
        </w:numPr>
        <w:rPr>
          <w:sz w:val="24"/>
          <w:szCs w:val="24"/>
        </w:rPr>
      </w:pPr>
      <w:r>
        <w:rPr>
          <w:sz w:val="24"/>
          <w:szCs w:val="24"/>
        </w:rPr>
        <w:t xml:space="preserve"> To perform all work in compliance with all state and federal statues and standards.</w:t>
      </w:r>
    </w:p>
    <w:p w:rsidR="00176C8E" w:rsidRDefault="00176C8E" w:rsidP="00176C8E">
      <w:pPr>
        <w:pStyle w:val="ListParagraph"/>
        <w:numPr>
          <w:ilvl w:val="0"/>
          <w:numId w:val="1"/>
        </w:numPr>
        <w:rPr>
          <w:sz w:val="24"/>
          <w:szCs w:val="24"/>
        </w:rPr>
      </w:pPr>
      <w:r>
        <w:rPr>
          <w:sz w:val="24"/>
          <w:szCs w:val="24"/>
        </w:rPr>
        <w:t>To notify the Jefferson County Weed Board previous to starting any work within the County right of way covered by this permit.</w:t>
      </w:r>
    </w:p>
    <w:p w:rsidR="00176C8E" w:rsidRDefault="00176C8E" w:rsidP="00176C8E">
      <w:pPr>
        <w:pStyle w:val="ListParagraph"/>
        <w:numPr>
          <w:ilvl w:val="0"/>
          <w:numId w:val="1"/>
        </w:numPr>
        <w:rPr>
          <w:sz w:val="24"/>
          <w:szCs w:val="24"/>
        </w:rPr>
      </w:pPr>
      <w:r>
        <w:rPr>
          <w:sz w:val="24"/>
          <w:szCs w:val="24"/>
        </w:rPr>
        <w:t>Applicant will be responsible for any damages.</w:t>
      </w:r>
    </w:p>
    <w:p w:rsidR="00176C8E" w:rsidRDefault="00176C8E" w:rsidP="00176C8E">
      <w:pPr>
        <w:pStyle w:val="ListParagraph"/>
        <w:numPr>
          <w:ilvl w:val="0"/>
          <w:numId w:val="1"/>
        </w:numPr>
        <w:rPr>
          <w:sz w:val="24"/>
          <w:szCs w:val="24"/>
        </w:rPr>
      </w:pPr>
      <w:r>
        <w:rPr>
          <w:sz w:val="24"/>
          <w:szCs w:val="24"/>
        </w:rPr>
        <w:lastRenderedPageBreak/>
        <w:t>To indemnify, defend and save harmless, Jefferson County, its officers and employees, and the Montana Department of Transportation where applicable from the responsibility, damages or liability arising from the exercise of the privileges herein granted.</w:t>
      </w:r>
    </w:p>
    <w:p w:rsidR="00176C8E" w:rsidRDefault="00176C8E" w:rsidP="00176C8E">
      <w:pPr>
        <w:pStyle w:val="ListParagraph"/>
        <w:numPr>
          <w:ilvl w:val="0"/>
          <w:numId w:val="1"/>
        </w:numPr>
        <w:rPr>
          <w:sz w:val="24"/>
          <w:szCs w:val="24"/>
        </w:rPr>
      </w:pPr>
      <w:r>
        <w:rPr>
          <w:sz w:val="24"/>
          <w:szCs w:val="24"/>
        </w:rPr>
        <w:t>Permittee must meet all requirements for warning signs, traffic control, and public safety as defined in the latest edition of the Manual of Uniform Traffic Control Devices.</w:t>
      </w:r>
    </w:p>
    <w:p w:rsidR="00176C8E" w:rsidRDefault="00176C8E" w:rsidP="00176C8E">
      <w:pPr>
        <w:rPr>
          <w:sz w:val="24"/>
          <w:szCs w:val="24"/>
        </w:rPr>
      </w:pPr>
      <w:r>
        <w:rPr>
          <w:sz w:val="24"/>
          <w:szCs w:val="24"/>
        </w:rPr>
        <w:t xml:space="preserve">I further understand that this is a </w:t>
      </w:r>
      <w:r>
        <w:rPr>
          <w:b/>
          <w:sz w:val="24"/>
          <w:szCs w:val="24"/>
        </w:rPr>
        <w:t>yearly</w:t>
      </w:r>
      <w:r>
        <w:rPr>
          <w:sz w:val="24"/>
          <w:szCs w:val="24"/>
        </w:rPr>
        <w:t xml:space="preserve"> Permit, and can be terminated without notice.  It is my responsibility to update this Permit on an annual </w:t>
      </w:r>
      <w:r w:rsidRPr="00176C8E">
        <w:rPr>
          <w:sz w:val="24"/>
          <w:szCs w:val="24"/>
        </w:rPr>
        <w:t>basis</w:t>
      </w:r>
      <w:r>
        <w:rPr>
          <w:sz w:val="24"/>
          <w:szCs w:val="24"/>
        </w:rPr>
        <w:t>.  This Permit is subject to approval by the Jefferson County Weed Board and the Department of Transportation where applicable.</w:t>
      </w:r>
    </w:p>
    <w:p w:rsidR="00A75883" w:rsidRDefault="00A75883" w:rsidP="00176C8E">
      <w:pPr>
        <w:rPr>
          <w:sz w:val="24"/>
          <w:szCs w:val="24"/>
        </w:rPr>
      </w:pPr>
    </w:p>
    <w:p w:rsidR="00176C8E" w:rsidRDefault="00176C8E" w:rsidP="00176C8E">
      <w:pPr>
        <w:rPr>
          <w:sz w:val="24"/>
          <w:szCs w:val="24"/>
        </w:rPr>
      </w:pPr>
      <w:r>
        <w:rPr>
          <w:sz w:val="24"/>
          <w:szCs w:val="24"/>
        </w:rPr>
        <w:t>Applicants Signature</w:t>
      </w:r>
      <w:proofErr w:type="gramStart"/>
      <w:r>
        <w:rPr>
          <w:sz w:val="24"/>
          <w:szCs w:val="24"/>
        </w:rPr>
        <w:t>:_</w:t>
      </w:r>
      <w:proofErr w:type="gramEnd"/>
      <w:r>
        <w:rPr>
          <w:sz w:val="24"/>
          <w:szCs w:val="24"/>
        </w:rPr>
        <w:t>_________________________</w:t>
      </w:r>
      <w:r>
        <w:rPr>
          <w:sz w:val="24"/>
          <w:szCs w:val="24"/>
        </w:rPr>
        <w:tab/>
        <w:t>Date: ____________________</w:t>
      </w:r>
    </w:p>
    <w:p w:rsidR="00176C8E" w:rsidRDefault="00176C8E" w:rsidP="00176C8E">
      <w:pPr>
        <w:rPr>
          <w:sz w:val="24"/>
          <w:szCs w:val="24"/>
        </w:rPr>
      </w:pPr>
      <w:r>
        <w:rPr>
          <w:sz w:val="24"/>
          <w:szCs w:val="24"/>
        </w:rPr>
        <w:t>Chairperson JCWD: ___________________________</w:t>
      </w:r>
      <w:r>
        <w:rPr>
          <w:sz w:val="24"/>
          <w:szCs w:val="24"/>
        </w:rPr>
        <w:tab/>
        <w:t>Date: ____________________</w:t>
      </w:r>
    </w:p>
    <w:p w:rsidR="00176C8E" w:rsidRDefault="00176C8E" w:rsidP="00176C8E">
      <w:pPr>
        <w:rPr>
          <w:sz w:val="24"/>
          <w:szCs w:val="24"/>
        </w:rPr>
      </w:pPr>
      <w:r>
        <w:rPr>
          <w:sz w:val="24"/>
          <w:szCs w:val="24"/>
        </w:rPr>
        <w:t>Dept. of Transportation</w:t>
      </w:r>
      <w:proofErr w:type="gramStart"/>
      <w:r>
        <w:rPr>
          <w:sz w:val="24"/>
          <w:szCs w:val="24"/>
        </w:rPr>
        <w:t>:_</w:t>
      </w:r>
      <w:proofErr w:type="gramEnd"/>
      <w:r>
        <w:rPr>
          <w:sz w:val="24"/>
          <w:szCs w:val="24"/>
        </w:rPr>
        <w:t>_______________________</w:t>
      </w:r>
      <w:r>
        <w:rPr>
          <w:sz w:val="24"/>
          <w:szCs w:val="24"/>
        </w:rPr>
        <w:tab/>
        <w:t>Date: ____________________</w:t>
      </w:r>
    </w:p>
    <w:p w:rsidR="00176C8E" w:rsidRDefault="00176C8E" w:rsidP="00176C8E">
      <w:pPr>
        <w:rPr>
          <w:b/>
          <w:sz w:val="24"/>
          <w:szCs w:val="24"/>
        </w:rPr>
      </w:pPr>
      <w:r>
        <w:rPr>
          <w:b/>
          <w:sz w:val="24"/>
          <w:szCs w:val="24"/>
        </w:rPr>
        <w:t>***NOTE: ALL WEED CONTROL PERMITS MUST BE SIGNED, DATED &amp; NOTORIZED.                                     PERMITS WILL NOT BE APPROVED WITHOUT NOTORIZATION.</w:t>
      </w:r>
    </w:p>
    <w:p w:rsidR="00A75883" w:rsidRDefault="00A75883" w:rsidP="00A75883">
      <w:pPr>
        <w:ind w:left="2325" w:hanging="2325"/>
        <w:rPr>
          <w:b/>
          <w:sz w:val="24"/>
          <w:szCs w:val="24"/>
        </w:rPr>
      </w:pPr>
      <w:r>
        <w:rPr>
          <w:b/>
          <w:sz w:val="24"/>
          <w:szCs w:val="24"/>
        </w:rPr>
        <w:t>STATE OF MONTANA</w:t>
      </w:r>
      <w:r>
        <w:rPr>
          <w:b/>
          <w:sz w:val="24"/>
          <w:szCs w:val="24"/>
        </w:rPr>
        <w:tab/>
        <w:t xml:space="preserve">) </w:t>
      </w:r>
    </w:p>
    <w:p w:rsidR="00A75883" w:rsidRDefault="00A75883" w:rsidP="00A75883">
      <w:pPr>
        <w:ind w:left="2325" w:hanging="2325"/>
        <w:rPr>
          <w:b/>
          <w:sz w:val="24"/>
          <w:szCs w:val="24"/>
        </w:rPr>
      </w:pPr>
      <w:r>
        <w:rPr>
          <w:b/>
          <w:sz w:val="24"/>
          <w:szCs w:val="24"/>
        </w:rPr>
        <w:t xml:space="preserve">                                           </w:t>
      </w:r>
      <w:proofErr w:type="gramStart"/>
      <w:r>
        <w:rPr>
          <w:b/>
          <w:sz w:val="24"/>
          <w:szCs w:val="24"/>
        </w:rPr>
        <w:t>( SS</w:t>
      </w:r>
      <w:proofErr w:type="gramEnd"/>
      <w:r>
        <w:rPr>
          <w:b/>
          <w:sz w:val="24"/>
          <w:szCs w:val="24"/>
        </w:rPr>
        <w:t xml:space="preserve">.  </w:t>
      </w:r>
    </w:p>
    <w:p w:rsidR="00A75883" w:rsidRDefault="00A75883" w:rsidP="00A75883">
      <w:pPr>
        <w:ind w:left="2325" w:hanging="2325"/>
        <w:rPr>
          <w:b/>
          <w:sz w:val="24"/>
          <w:szCs w:val="24"/>
        </w:rPr>
      </w:pPr>
      <w:r>
        <w:rPr>
          <w:b/>
          <w:sz w:val="24"/>
          <w:szCs w:val="24"/>
        </w:rPr>
        <w:t xml:space="preserve">COUNTY OF JEFFERSON)     </w:t>
      </w:r>
    </w:p>
    <w:p w:rsidR="00A75883" w:rsidRDefault="00A75883" w:rsidP="00A75883">
      <w:pPr>
        <w:ind w:left="2325" w:hanging="2325"/>
        <w:rPr>
          <w:sz w:val="24"/>
          <w:szCs w:val="24"/>
        </w:rPr>
      </w:pPr>
      <w:r>
        <w:rPr>
          <w:sz w:val="24"/>
          <w:szCs w:val="24"/>
        </w:rPr>
        <w:t xml:space="preserve">On this_____ day of ____________________, 2012, before me, the undersigned </w:t>
      </w:r>
      <w:proofErr w:type="spellStart"/>
      <w:r>
        <w:rPr>
          <w:sz w:val="24"/>
          <w:szCs w:val="24"/>
        </w:rPr>
        <w:t>Notory</w:t>
      </w:r>
      <w:proofErr w:type="spellEnd"/>
      <w:r>
        <w:rPr>
          <w:sz w:val="24"/>
          <w:szCs w:val="24"/>
        </w:rPr>
        <w:t xml:space="preserve"> Public in</w:t>
      </w:r>
    </w:p>
    <w:p w:rsidR="00A75883" w:rsidRDefault="00A75883" w:rsidP="00A75883">
      <w:pPr>
        <w:ind w:left="2325" w:hanging="2325"/>
        <w:rPr>
          <w:sz w:val="24"/>
          <w:szCs w:val="24"/>
        </w:rPr>
      </w:pPr>
      <w:proofErr w:type="gramStart"/>
      <w:r>
        <w:rPr>
          <w:sz w:val="24"/>
          <w:szCs w:val="24"/>
        </w:rPr>
        <w:t>and</w:t>
      </w:r>
      <w:proofErr w:type="gramEnd"/>
      <w:r>
        <w:rPr>
          <w:sz w:val="24"/>
          <w:szCs w:val="24"/>
        </w:rPr>
        <w:t xml:space="preserve"> for</w:t>
      </w:r>
      <w:r>
        <w:rPr>
          <w:b/>
          <w:sz w:val="24"/>
          <w:szCs w:val="24"/>
        </w:rPr>
        <w:t xml:space="preserve"> </w:t>
      </w:r>
      <w:r>
        <w:rPr>
          <w:sz w:val="24"/>
          <w:szCs w:val="24"/>
        </w:rPr>
        <w:t xml:space="preserve">the State of Montana, personally appeared ________________________, known to me </w:t>
      </w:r>
    </w:p>
    <w:p w:rsidR="00A75883" w:rsidRDefault="00A75883" w:rsidP="00A75883">
      <w:pPr>
        <w:ind w:left="2325" w:hanging="2325"/>
        <w:rPr>
          <w:sz w:val="24"/>
          <w:szCs w:val="24"/>
        </w:rPr>
      </w:pPr>
      <w:proofErr w:type="gramStart"/>
      <w:r>
        <w:rPr>
          <w:sz w:val="24"/>
          <w:szCs w:val="24"/>
        </w:rPr>
        <w:t>to</w:t>
      </w:r>
      <w:proofErr w:type="gramEnd"/>
      <w:r>
        <w:rPr>
          <w:sz w:val="24"/>
          <w:szCs w:val="24"/>
        </w:rPr>
        <w:t xml:space="preserve"> the person whose name is subscribed to the within instrument and acknowledged to me that </w:t>
      </w:r>
    </w:p>
    <w:p w:rsidR="00A75883" w:rsidRDefault="00A75883" w:rsidP="00A75883">
      <w:pPr>
        <w:ind w:left="2325" w:hanging="2325"/>
        <w:rPr>
          <w:sz w:val="24"/>
          <w:szCs w:val="24"/>
        </w:rPr>
      </w:pPr>
      <w:proofErr w:type="gramStart"/>
      <w:r>
        <w:rPr>
          <w:sz w:val="24"/>
          <w:szCs w:val="24"/>
        </w:rPr>
        <w:t>be</w:t>
      </w:r>
      <w:proofErr w:type="gramEnd"/>
      <w:r>
        <w:rPr>
          <w:sz w:val="24"/>
          <w:szCs w:val="24"/>
        </w:rPr>
        <w:t xml:space="preserve"> executed the same.</w:t>
      </w:r>
    </w:p>
    <w:p w:rsidR="00A75883" w:rsidRDefault="00A75883" w:rsidP="00A75883">
      <w:pPr>
        <w:ind w:left="2325" w:hanging="2325"/>
        <w:rPr>
          <w:sz w:val="24"/>
          <w:szCs w:val="24"/>
        </w:rPr>
      </w:pPr>
      <w:r>
        <w:rPr>
          <w:sz w:val="24"/>
          <w:szCs w:val="24"/>
        </w:rPr>
        <w:t>IN WITNESS WHEREOF, I have here unto set my hand and affixed my Notarial seal the day and</w:t>
      </w:r>
    </w:p>
    <w:p w:rsidR="00A75883" w:rsidRDefault="00A75883" w:rsidP="00A75883">
      <w:pPr>
        <w:ind w:left="2325" w:hanging="2325"/>
        <w:rPr>
          <w:sz w:val="24"/>
          <w:szCs w:val="24"/>
        </w:rPr>
      </w:pPr>
      <w:r>
        <w:rPr>
          <w:sz w:val="24"/>
          <w:szCs w:val="24"/>
        </w:rPr>
        <w:t xml:space="preserve"> </w:t>
      </w:r>
      <w:proofErr w:type="gramStart"/>
      <w:r>
        <w:rPr>
          <w:sz w:val="24"/>
          <w:szCs w:val="24"/>
        </w:rPr>
        <w:t>year</w:t>
      </w:r>
      <w:proofErr w:type="gramEnd"/>
      <w:r>
        <w:rPr>
          <w:sz w:val="24"/>
          <w:szCs w:val="24"/>
        </w:rPr>
        <w:t xml:space="preserve"> first above written.</w:t>
      </w:r>
    </w:p>
    <w:p w:rsidR="00A75883" w:rsidRDefault="00A75883" w:rsidP="00A75883">
      <w:pPr>
        <w:ind w:left="5040"/>
        <w:rPr>
          <w:sz w:val="24"/>
          <w:szCs w:val="24"/>
        </w:rPr>
      </w:pPr>
      <w:r>
        <w:rPr>
          <w:sz w:val="24"/>
          <w:szCs w:val="24"/>
        </w:rPr>
        <w:t>_________________________________       Notary Public of the State of Montana</w:t>
      </w:r>
    </w:p>
    <w:p w:rsidR="00A75883" w:rsidRDefault="00A75883" w:rsidP="00A75883">
      <w:pPr>
        <w:ind w:left="5040"/>
        <w:rPr>
          <w:sz w:val="24"/>
          <w:szCs w:val="24"/>
        </w:rPr>
      </w:pPr>
      <w:r>
        <w:rPr>
          <w:sz w:val="24"/>
          <w:szCs w:val="24"/>
        </w:rPr>
        <w:t>Residing at _______________________</w:t>
      </w:r>
      <w:r w:rsidR="00EB07EB">
        <w:rPr>
          <w:sz w:val="24"/>
          <w:szCs w:val="24"/>
        </w:rPr>
        <w:t>_</w:t>
      </w:r>
    </w:p>
    <w:p w:rsidR="00A75883" w:rsidRDefault="00A75883" w:rsidP="00A75883">
      <w:pPr>
        <w:ind w:left="5040"/>
        <w:rPr>
          <w:sz w:val="24"/>
          <w:szCs w:val="24"/>
        </w:rPr>
      </w:pPr>
      <w:r>
        <w:rPr>
          <w:sz w:val="24"/>
          <w:szCs w:val="24"/>
        </w:rPr>
        <w:t xml:space="preserve">My Commission </w:t>
      </w:r>
      <w:proofErr w:type="gramStart"/>
      <w:r>
        <w:rPr>
          <w:sz w:val="24"/>
          <w:szCs w:val="24"/>
        </w:rPr>
        <w:t>Expires</w:t>
      </w:r>
      <w:proofErr w:type="gramEnd"/>
      <w:r>
        <w:rPr>
          <w:sz w:val="24"/>
          <w:szCs w:val="24"/>
        </w:rPr>
        <w:t xml:space="preserve"> ____________</w:t>
      </w:r>
      <w:r w:rsidR="00EB07EB">
        <w:rPr>
          <w:sz w:val="24"/>
          <w:szCs w:val="24"/>
        </w:rPr>
        <w:t>_</w:t>
      </w:r>
    </w:p>
    <w:p w:rsidR="00A75883" w:rsidRDefault="00A75883" w:rsidP="009C2CA6">
      <w:pPr>
        <w:rPr>
          <w:b/>
          <w:sz w:val="24"/>
          <w:szCs w:val="24"/>
        </w:rPr>
      </w:pPr>
      <w:r>
        <w:rPr>
          <w:b/>
          <w:sz w:val="24"/>
          <w:szCs w:val="24"/>
        </w:rPr>
        <w:lastRenderedPageBreak/>
        <w:t xml:space="preserve">             </w:t>
      </w:r>
      <w:r>
        <w:rPr>
          <w:b/>
          <w:sz w:val="24"/>
          <w:szCs w:val="24"/>
        </w:rPr>
        <w:tab/>
      </w:r>
      <w:r>
        <w:rPr>
          <w:b/>
          <w:sz w:val="24"/>
          <w:szCs w:val="24"/>
        </w:rPr>
        <w:tab/>
      </w:r>
      <w:r>
        <w:rPr>
          <w:b/>
          <w:sz w:val="24"/>
          <w:szCs w:val="24"/>
        </w:rPr>
        <w:tab/>
      </w:r>
      <w:r>
        <w:rPr>
          <w:b/>
          <w:sz w:val="24"/>
          <w:szCs w:val="24"/>
        </w:rPr>
        <w:tab/>
        <w:t xml:space="preserve">                                                                  </w:t>
      </w:r>
    </w:p>
    <w:p w:rsidR="00176C8E" w:rsidRPr="00176C8E" w:rsidRDefault="00176C8E" w:rsidP="00176C8E">
      <w:pPr>
        <w:rPr>
          <w:b/>
          <w:sz w:val="24"/>
          <w:szCs w:val="24"/>
        </w:rPr>
      </w:pPr>
    </w:p>
    <w:p w:rsidR="006C5ECC" w:rsidRDefault="006C5ECC" w:rsidP="006C5ECC">
      <w:pPr>
        <w:rPr>
          <w:sz w:val="24"/>
          <w:szCs w:val="24"/>
        </w:rPr>
      </w:pPr>
    </w:p>
    <w:p w:rsidR="006C5ECC" w:rsidRPr="006C5ECC" w:rsidRDefault="006C5ECC" w:rsidP="006C5ECC">
      <w:pPr>
        <w:rPr>
          <w:sz w:val="24"/>
          <w:szCs w:val="24"/>
        </w:rPr>
      </w:pPr>
    </w:p>
    <w:sectPr w:rsidR="006C5ECC" w:rsidRPr="006C5ECC" w:rsidSect="00A75883">
      <w:pgSz w:w="12240" w:h="15840"/>
      <w:pgMar w:top="1080" w:right="126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413F"/>
    <w:multiLevelType w:val="hybridMultilevel"/>
    <w:tmpl w:val="72824B34"/>
    <w:lvl w:ilvl="0" w:tplc="9E9AF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C97903"/>
    <w:multiLevelType w:val="hybridMultilevel"/>
    <w:tmpl w:val="8932CD98"/>
    <w:lvl w:ilvl="0" w:tplc="15E66566">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609DB"/>
    <w:multiLevelType w:val="hybridMultilevel"/>
    <w:tmpl w:val="C1660088"/>
    <w:lvl w:ilvl="0" w:tplc="286638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40A9560">
      <w:start w:val="1"/>
      <w:numFmt w:val="decimal"/>
      <w:lvlText w:val="%3."/>
      <w:lvlJc w:val="left"/>
      <w:pPr>
        <w:ind w:left="2340" w:hanging="360"/>
      </w:pPr>
      <w:rPr>
        <w:rFonts w:hint="default"/>
      </w:rPr>
    </w:lvl>
    <w:lvl w:ilvl="3" w:tplc="04090001">
      <w:start w:val="1"/>
      <w:numFmt w:val="bullet"/>
      <w:lvlText w:val=""/>
      <w:lvlJc w:val="left"/>
      <w:pPr>
        <w:ind w:left="126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CC"/>
    <w:rsid w:val="00013A7E"/>
    <w:rsid w:val="00023C3D"/>
    <w:rsid w:val="00176C8E"/>
    <w:rsid w:val="00277C33"/>
    <w:rsid w:val="002C53E4"/>
    <w:rsid w:val="002E01B8"/>
    <w:rsid w:val="006C34FD"/>
    <w:rsid w:val="006C5ECC"/>
    <w:rsid w:val="00735728"/>
    <w:rsid w:val="00840D85"/>
    <w:rsid w:val="009C2CA6"/>
    <w:rsid w:val="00A75883"/>
    <w:rsid w:val="00B753A1"/>
    <w:rsid w:val="00EB07EB"/>
    <w:rsid w:val="00F3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C8E"/>
    <w:pPr>
      <w:ind w:left="720"/>
      <w:contextualSpacing/>
    </w:pPr>
  </w:style>
  <w:style w:type="paragraph" w:styleId="BalloonText">
    <w:name w:val="Balloon Text"/>
    <w:basedOn w:val="Normal"/>
    <w:link w:val="BalloonTextChar"/>
    <w:uiPriority w:val="99"/>
    <w:semiHidden/>
    <w:unhideWhenUsed/>
    <w:rsid w:val="00F3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C8E"/>
    <w:pPr>
      <w:ind w:left="720"/>
      <w:contextualSpacing/>
    </w:pPr>
  </w:style>
  <w:style w:type="paragraph" w:styleId="BalloonText">
    <w:name w:val="Balloon Text"/>
    <w:basedOn w:val="Normal"/>
    <w:link w:val="BalloonTextChar"/>
    <w:uiPriority w:val="99"/>
    <w:semiHidden/>
    <w:unhideWhenUsed/>
    <w:rsid w:val="00F3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Jallen</dc:creator>
  <cp:lastModifiedBy>Jallen</cp:lastModifiedBy>
  <cp:revision>2</cp:revision>
  <cp:lastPrinted>2015-04-14T15:11:00Z</cp:lastPrinted>
  <dcterms:created xsi:type="dcterms:W3CDTF">2016-03-02T18:20:00Z</dcterms:created>
  <dcterms:modified xsi:type="dcterms:W3CDTF">2016-03-02T18:20:00Z</dcterms:modified>
</cp:coreProperties>
</file>